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D22" w:rsidRDefault="00AC2E76">
      <w:pPr>
        <w:spacing w:before="95" w:line="410" w:lineRule="auto"/>
        <w:ind w:left="1924" w:right="1440" w:firstLine="428"/>
        <w:rPr>
          <w:rFonts w:ascii="Times New Roman" w:hAnsi="Times New Roman"/>
          <w:sz w:val="33"/>
        </w:rPr>
      </w:pPr>
      <w:bookmarkStart w:id="0" w:name="_GoBack"/>
      <w:bookmarkEnd w:id="0"/>
      <w:r>
        <w:rPr>
          <w:rFonts w:ascii="Times New Roman" w:hAnsi="Times New Roman"/>
          <w:color w:val="110F11"/>
          <w:w w:val="105"/>
          <w:sz w:val="33"/>
        </w:rPr>
        <w:t>YERLİ MALI BELGESİ İÇİN MALİ VERİLERİ İNCELEME İZNİ</w:t>
      </w:r>
    </w:p>
    <w:p w:rsidR="00153D22" w:rsidRDefault="00153D22">
      <w:pPr>
        <w:pStyle w:val="GvdeMetni"/>
        <w:spacing w:before="4" w:after="1"/>
        <w:rPr>
          <w:rFonts w:ascii="Times New Roman"/>
          <w:sz w:val="22"/>
        </w:r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724"/>
      </w:tblGrid>
      <w:tr w:rsidR="00153D22">
        <w:trPr>
          <w:trHeight w:val="446"/>
        </w:trPr>
        <w:tc>
          <w:tcPr>
            <w:tcW w:w="8724" w:type="dxa"/>
          </w:tcPr>
          <w:p w:rsidR="00153D22" w:rsidRDefault="00AC2E76">
            <w:pPr>
              <w:pStyle w:val="TableParagraph"/>
              <w:spacing w:before="93"/>
              <w:ind w:left="1453" w:right="1441"/>
              <w:jc w:val="center"/>
              <w:rPr>
                <w:rFonts w:ascii="Courier New" w:hAnsi="Courier New"/>
                <w:b/>
                <w:sz w:val="26"/>
              </w:rPr>
            </w:pPr>
            <w:r>
              <w:rPr>
                <w:rFonts w:ascii="Courier New" w:hAnsi="Courier New"/>
                <w:b/>
                <w:color w:val="110F11"/>
                <w:sz w:val="26"/>
              </w:rPr>
              <w:t>ÜRETİCİNİN</w:t>
            </w:r>
          </w:p>
        </w:tc>
      </w:tr>
      <w:tr w:rsidR="00153D22">
        <w:trPr>
          <w:trHeight w:val="1311"/>
        </w:trPr>
        <w:tc>
          <w:tcPr>
            <w:tcW w:w="8724" w:type="dxa"/>
          </w:tcPr>
          <w:p w:rsidR="00153D22" w:rsidRDefault="00AC2E76">
            <w:pPr>
              <w:pStyle w:val="TableParagraph"/>
              <w:spacing w:before="10" w:line="520" w:lineRule="atLeast"/>
              <w:ind w:left="109" w:right="5015" w:hanging="2"/>
              <w:rPr>
                <w:b/>
              </w:rPr>
            </w:pPr>
            <w:proofErr w:type="spellStart"/>
            <w:r>
              <w:rPr>
                <w:b/>
                <w:color w:val="110F11"/>
                <w:w w:val="105"/>
              </w:rPr>
              <w:t>Adı</w:t>
            </w:r>
            <w:proofErr w:type="spellEnd"/>
            <w:r>
              <w:rPr>
                <w:b/>
                <w:color w:val="110F11"/>
                <w:w w:val="105"/>
              </w:rPr>
              <w:t xml:space="preserve"> </w:t>
            </w:r>
            <w:proofErr w:type="spellStart"/>
            <w:r>
              <w:rPr>
                <w:b/>
                <w:color w:val="110F11"/>
                <w:w w:val="105"/>
              </w:rPr>
              <w:t>Soyadı</w:t>
            </w:r>
            <w:proofErr w:type="spellEnd"/>
            <w:r>
              <w:rPr>
                <w:b/>
                <w:color w:val="110F11"/>
                <w:w w:val="105"/>
              </w:rPr>
              <w:t>/</w:t>
            </w:r>
            <w:proofErr w:type="spellStart"/>
            <w:r>
              <w:rPr>
                <w:b/>
                <w:color w:val="110F11"/>
                <w:w w:val="105"/>
              </w:rPr>
              <w:t>Unvan</w:t>
            </w:r>
            <w:proofErr w:type="spellEnd"/>
            <w:r>
              <w:rPr>
                <w:b/>
                <w:color w:val="110F11"/>
                <w:w w:val="105"/>
              </w:rPr>
              <w:t>/</w:t>
            </w:r>
            <w:proofErr w:type="spellStart"/>
            <w:r>
              <w:rPr>
                <w:b/>
                <w:color w:val="110F11"/>
                <w:w w:val="105"/>
              </w:rPr>
              <w:t>İşletme</w:t>
            </w:r>
            <w:proofErr w:type="spellEnd"/>
            <w:r>
              <w:rPr>
                <w:b/>
                <w:color w:val="110F11"/>
                <w:w w:val="105"/>
              </w:rPr>
              <w:t xml:space="preserve"> </w:t>
            </w:r>
            <w:proofErr w:type="spellStart"/>
            <w:r>
              <w:rPr>
                <w:b/>
                <w:color w:val="110F11"/>
                <w:w w:val="105"/>
              </w:rPr>
              <w:t>Adı</w:t>
            </w:r>
            <w:proofErr w:type="spellEnd"/>
            <w:r>
              <w:rPr>
                <w:b/>
                <w:color w:val="110F11"/>
                <w:w w:val="105"/>
              </w:rPr>
              <w:t xml:space="preserve">: </w:t>
            </w:r>
            <w:proofErr w:type="spellStart"/>
            <w:r>
              <w:rPr>
                <w:b/>
                <w:color w:val="110F11"/>
                <w:w w:val="105"/>
              </w:rPr>
              <w:t>Ürün</w:t>
            </w:r>
            <w:proofErr w:type="spellEnd"/>
            <w:r>
              <w:rPr>
                <w:b/>
                <w:color w:val="110F11"/>
                <w:w w:val="105"/>
              </w:rPr>
              <w:t xml:space="preserve"> </w:t>
            </w:r>
            <w:proofErr w:type="spellStart"/>
            <w:r>
              <w:rPr>
                <w:b/>
                <w:color w:val="110F11"/>
                <w:w w:val="105"/>
              </w:rPr>
              <w:t>Adı</w:t>
            </w:r>
            <w:proofErr w:type="spellEnd"/>
            <w:r>
              <w:rPr>
                <w:b/>
                <w:color w:val="110F11"/>
                <w:w w:val="105"/>
              </w:rPr>
              <w:t>:</w:t>
            </w:r>
          </w:p>
        </w:tc>
      </w:tr>
      <w:tr w:rsidR="00153D22">
        <w:trPr>
          <w:trHeight w:val="441"/>
        </w:trPr>
        <w:tc>
          <w:tcPr>
            <w:tcW w:w="8724" w:type="dxa"/>
          </w:tcPr>
          <w:p w:rsidR="00153D22" w:rsidRDefault="00AC2E76">
            <w:pPr>
              <w:pStyle w:val="TableParagraph"/>
              <w:spacing w:before="93"/>
              <w:ind w:left="1446" w:right="1441"/>
              <w:jc w:val="center"/>
              <w:rPr>
                <w:rFonts w:ascii="Courier New" w:hAnsi="Courier New"/>
                <w:b/>
                <w:sz w:val="26"/>
              </w:rPr>
            </w:pPr>
            <w:r>
              <w:rPr>
                <w:rFonts w:ascii="Courier New" w:hAnsi="Courier New"/>
                <w:b/>
                <w:color w:val="110F11"/>
                <w:sz w:val="26"/>
              </w:rPr>
              <w:t>EKLİ</w:t>
            </w:r>
            <w:r>
              <w:rPr>
                <w:rFonts w:ascii="Courier New" w:hAnsi="Courier New"/>
                <w:b/>
                <w:color w:val="110F11"/>
                <w:spacing w:val="-104"/>
                <w:sz w:val="26"/>
              </w:rPr>
              <w:t xml:space="preserve"> </w:t>
            </w:r>
            <w:r>
              <w:rPr>
                <w:rFonts w:ascii="Courier New" w:hAnsi="Courier New"/>
                <w:b/>
                <w:color w:val="110F11"/>
                <w:sz w:val="26"/>
              </w:rPr>
              <w:t>BELGELER</w:t>
            </w:r>
          </w:p>
        </w:tc>
      </w:tr>
      <w:tr w:rsidR="00153D22">
        <w:trPr>
          <w:trHeight w:val="1061"/>
        </w:trPr>
        <w:tc>
          <w:tcPr>
            <w:tcW w:w="8724" w:type="dxa"/>
          </w:tcPr>
          <w:p w:rsidR="00153D22" w:rsidRDefault="00153D22">
            <w:pPr>
              <w:pStyle w:val="TableParagraph"/>
              <w:spacing w:before="6"/>
              <w:rPr>
                <w:sz w:val="24"/>
              </w:rPr>
            </w:pPr>
          </w:p>
          <w:p w:rsidR="00153D22" w:rsidRDefault="00AC2E76">
            <w:pPr>
              <w:pStyle w:val="TableParagraph"/>
              <w:tabs>
                <w:tab w:val="left" w:pos="5307"/>
                <w:tab w:val="left" w:leader="dot" w:pos="6831"/>
              </w:tabs>
              <w:ind w:left="113"/>
            </w:pPr>
            <w:proofErr w:type="spellStart"/>
            <w:r>
              <w:rPr>
                <w:b/>
                <w:color w:val="110F11"/>
                <w:w w:val="110"/>
              </w:rPr>
              <w:t>Yerli</w:t>
            </w:r>
            <w:proofErr w:type="spellEnd"/>
            <w:r>
              <w:rPr>
                <w:b/>
                <w:color w:val="110F11"/>
                <w:spacing w:val="-30"/>
                <w:w w:val="110"/>
              </w:rPr>
              <w:t xml:space="preserve"> </w:t>
            </w:r>
            <w:proofErr w:type="spellStart"/>
            <w:r>
              <w:rPr>
                <w:b/>
                <w:color w:val="110F11"/>
                <w:w w:val="110"/>
              </w:rPr>
              <w:t>Katkı</w:t>
            </w:r>
            <w:proofErr w:type="spellEnd"/>
            <w:r>
              <w:rPr>
                <w:b/>
                <w:color w:val="110F11"/>
                <w:spacing w:val="-27"/>
                <w:w w:val="110"/>
              </w:rPr>
              <w:t xml:space="preserve"> </w:t>
            </w:r>
            <w:proofErr w:type="spellStart"/>
            <w:r>
              <w:rPr>
                <w:b/>
                <w:color w:val="110F11"/>
                <w:w w:val="110"/>
              </w:rPr>
              <w:t>Oranı</w:t>
            </w:r>
            <w:proofErr w:type="spellEnd"/>
            <w:r>
              <w:rPr>
                <w:b/>
                <w:color w:val="110F11"/>
                <w:spacing w:val="2"/>
                <w:w w:val="110"/>
              </w:rPr>
              <w:t xml:space="preserve"> </w:t>
            </w:r>
            <w:proofErr w:type="spellStart"/>
            <w:r>
              <w:rPr>
                <w:b/>
                <w:color w:val="110F11"/>
                <w:w w:val="110"/>
              </w:rPr>
              <w:t>Hesap</w:t>
            </w:r>
            <w:proofErr w:type="spellEnd"/>
            <w:r>
              <w:rPr>
                <w:b/>
                <w:color w:val="110F11"/>
                <w:spacing w:val="-32"/>
                <w:w w:val="110"/>
              </w:rPr>
              <w:t xml:space="preserve"> </w:t>
            </w:r>
            <w:proofErr w:type="spellStart"/>
            <w:r>
              <w:rPr>
                <w:b/>
                <w:color w:val="110F11"/>
                <w:w w:val="110"/>
              </w:rPr>
              <w:t>Cetveli</w:t>
            </w:r>
            <w:proofErr w:type="spellEnd"/>
            <w:r>
              <w:rPr>
                <w:b/>
                <w:color w:val="110F11"/>
                <w:w w:val="110"/>
              </w:rPr>
              <w:tab/>
            </w:r>
            <w:r>
              <w:rPr>
                <w:color w:val="232323"/>
                <w:w w:val="110"/>
              </w:rPr>
              <w:t>....</w:t>
            </w:r>
            <w:r>
              <w:rPr>
                <w:color w:val="232323"/>
                <w:spacing w:val="-8"/>
                <w:w w:val="110"/>
              </w:rPr>
              <w:t xml:space="preserve"> </w:t>
            </w:r>
            <w:proofErr w:type="spellStart"/>
            <w:r>
              <w:rPr>
                <w:color w:val="110F11"/>
                <w:w w:val="110"/>
              </w:rPr>
              <w:t>Adet</w:t>
            </w:r>
            <w:proofErr w:type="spellEnd"/>
            <w:r>
              <w:rPr>
                <w:color w:val="110F11"/>
                <w:w w:val="110"/>
              </w:rPr>
              <w:tab/>
            </w:r>
            <w:proofErr w:type="spellStart"/>
            <w:r>
              <w:rPr>
                <w:color w:val="110F11"/>
                <w:w w:val="110"/>
              </w:rPr>
              <w:t>Sayfa</w:t>
            </w:r>
            <w:proofErr w:type="spellEnd"/>
          </w:p>
        </w:tc>
      </w:tr>
      <w:tr w:rsidR="00153D22">
        <w:trPr>
          <w:trHeight w:val="7961"/>
        </w:trPr>
        <w:tc>
          <w:tcPr>
            <w:tcW w:w="8724" w:type="dxa"/>
          </w:tcPr>
          <w:p w:rsidR="00153D22" w:rsidRDefault="00153D22">
            <w:pPr>
              <w:pStyle w:val="TableParagraph"/>
            </w:pPr>
          </w:p>
          <w:p w:rsidR="00153D22" w:rsidRDefault="00153D22">
            <w:pPr>
              <w:pStyle w:val="TableParagraph"/>
              <w:rPr>
                <w:sz w:val="20"/>
              </w:rPr>
            </w:pPr>
          </w:p>
          <w:p w:rsidR="00153D22" w:rsidRDefault="00AC2E76">
            <w:pPr>
              <w:pStyle w:val="TableParagraph"/>
              <w:ind w:left="106"/>
              <w:rPr>
                <w:sz w:val="20"/>
              </w:rPr>
            </w:pPr>
            <w:proofErr w:type="spellStart"/>
            <w:r>
              <w:rPr>
                <w:color w:val="110F11"/>
                <w:w w:val="105"/>
                <w:sz w:val="20"/>
              </w:rPr>
              <w:t>Hesaplamaya</w:t>
            </w:r>
            <w:proofErr w:type="spellEnd"/>
            <w:r>
              <w:rPr>
                <w:color w:val="110F11"/>
                <w:w w:val="105"/>
                <w:sz w:val="20"/>
              </w:rPr>
              <w:t xml:space="preserve"> </w:t>
            </w:r>
            <w:proofErr w:type="spellStart"/>
            <w:r>
              <w:rPr>
                <w:color w:val="110F11"/>
                <w:w w:val="105"/>
                <w:sz w:val="20"/>
              </w:rPr>
              <w:t>konu</w:t>
            </w:r>
            <w:proofErr w:type="spellEnd"/>
            <w:r>
              <w:rPr>
                <w:color w:val="110F11"/>
                <w:w w:val="105"/>
                <w:sz w:val="20"/>
              </w:rPr>
              <w:t xml:space="preserve"> </w:t>
            </w:r>
            <w:proofErr w:type="spellStart"/>
            <w:r>
              <w:rPr>
                <w:color w:val="110F11"/>
                <w:w w:val="105"/>
                <w:sz w:val="20"/>
              </w:rPr>
              <w:t>ürünün</w:t>
            </w:r>
            <w:proofErr w:type="spellEnd"/>
            <w:r>
              <w:rPr>
                <w:color w:val="110F11"/>
                <w:w w:val="105"/>
                <w:sz w:val="20"/>
              </w:rPr>
              <w:t xml:space="preserve"> </w:t>
            </w:r>
            <w:proofErr w:type="spellStart"/>
            <w:r>
              <w:rPr>
                <w:color w:val="110F11"/>
                <w:w w:val="105"/>
                <w:sz w:val="20"/>
              </w:rPr>
              <w:t>Yerli</w:t>
            </w:r>
            <w:proofErr w:type="spellEnd"/>
            <w:r>
              <w:rPr>
                <w:color w:val="110F11"/>
                <w:w w:val="105"/>
                <w:sz w:val="20"/>
              </w:rPr>
              <w:t xml:space="preserve"> </w:t>
            </w:r>
            <w:proofErr w:type="spellStart"/>
            <w:r>
              <w:rPr>
                <w:color w:val="110F11"/>
                <w:w w:val="105"/>
                <w:sz w:val="20"/>
              </w:rPr>
              <w:t>Katkı</w:t>
            </w:r>
            <w:proofErr w:type="spellEnd"/>
            <w:r>
              <w:rPr>
                <w:color w:val="110F11"/>
                <w:w w:val="105"/>
                <w:sz w:val="20"/>
              </w:rPr>
              <w:t xml:space="preserve"> </w:t>
            </w:r>
            <w:proofErr w:type="spellStart"/>
            <w:proofErr w:type="gramStart"/>
            <w:r>
              <w:rPr>
                <w:color w:val="110F11"/>
                <w:w w:val="105"/>
                <w:sz w:val="20"/>
              </w:rPr>
              <w:t>Oranı</w:t>
            </w:r>
            <w:proofErr w:type="spellEnd"/>
            <w:r>
              <w:rPr>
                <w:color w:val="110F11"/>
                <w:w w:val="105"/>
                <w:sz w:val="20"/>
              </w:rPr>
              <w:t xml:space="preserve"> :</w:t>
            </w:r>
            <w:proofErr w:type="gramEnd"/>
            <w:r>
              <w:rPr>
                <w:color w:val="110F11"/>
                <w:w w:val="105"/>
                <w:sz w:val="20"/>
              </w:rPr>
              <w:t xml:space="preserve"> %.....</w:t>
            </w:r>
          </w:p>
          <w:p w:rsidR="00153D22" w:rsidRDefault="00153D22">
            <w:pPr>
              <w:pStyle w:val="TableParagraph"/>
            </w:pPr>
          </w:p>
          <w:p w:rsidR="00153D22" w:rsidRDefault="00153D22">
            <w:pPr>
              <w:pStyle w:val="TableParagraph"/>
            </w:pPr>
          </w:p>
          <w:p w:rsidR="00153D22" w:rsidRDefault="00153D22">
            <w:pPr>
              <w:pStyle w:val="TableParagraph"/>
              <w:spacing w:before="1"/>
            </w:pPr>
          </w:p>
          <w:p w:rsidR="00153D22" w:rsidRDefault="00AC2E76">
            <w:pPr>
              <w:pStyle w:val="TableParagraph"/>
              <w:spacing w:before="1"/>
              <w:ind w:left="112"/>
            </w:pPr>
            <w:proofErr w:type="spellStart"/>
            <w:r>
              <w:rPr>
                <w:color w:val="110F11"/>
              </w:rPr>
              <w:t>Yerli</w:t>
            </w:r>
            <w:proofErr w:type="spellEnd"/>
            <w:r>
              <w:rPr>
                <w:color w:val="110F11"/>
              </w:rPr>
              <w:t xml:space="preserve"> Malı </w:t>
            </w:r>
            <w:proofErr w:type="spellStart"/>
            <w:r>
              <w:rPr>
                <w:color w:val="110F11"/>
              </w:rPr>
              <w:t>Belgesi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oranı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ile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ilgili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bir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şikayet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olması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halinde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belgenin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oluşumuna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esas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teşkil</w:t>
            </w:r>
            <w:proofErr w:type="spellEnd"/>
          </w:p>
          <w:p w:rsidR="00153D22" w:rsidRDefault="00AC2E76">
            <w:pPr>
              <w:pStyle w:val="TableParagraph"/>
              <w:spacing w:before="52" w:line="165" w:lineRule="auto"/>
              <w:ind w:left="113" w:hanging="15"/>
            </w:pPr>
            <w:r>
              <w:rPr>
                <w:rFonts w:ascii="Arial" w:hAnsi="Arial"/>
                <w:color w:val="110F11"/>
                <w:w w:val="105"/>
                <w:position w:val="-12"/>
                <w:sz w:val="28"/>
              </w:rPr>
              <w:t>.</w:t>
            </w:r>
            <w:r>
              <w:rPr>
                <w:color w:val="110F11"/>
                <w:w w:val="105"/>
              </w:rPr>
              <w:t>e</w:t>
            </w:r>
            <w:r>
              <w:rPr>
                <w:rFonts w:ascii="Arial" w:hAnsi="Arial"/>
                <w:color w:val="110F11"/>
                <w:w w:val="105"/>
                <w:position w:val="-12"/>
                <w:sz w:val="28"/>
              </w:rPr>
              <w:t>.</w:t>
            </w:r>
            <w:r>
              <w:rPr>
                <w:color w:val="110F11"/>
                <w:w w:val="105"/>
              </w:rPr>
              <w:t xml:space="preserve">den </w:t>
            </w:r>
            <w:proofErr w:type="spellStart"/>
            <w:r>
              <w:rPr>
                <w:color w:val="110F11"/>
                <w:w w:val="105"/>
              </w:rPr>
              <w:t>tüm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bilgi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ve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belgelerin</w:t>
            </w:r>
            <w:proofErr w:type="spellEnd"/>
            <w:r>
              <w:rPr>
                <w:color w:val="110F11"/>
                <w:w w:val="105"/>
              </w:rPr>
              <w:t xml:space="preserve"> TOBB </w:t>
            </w:r>
            <w:proofErr w:type="spellStart"/>
            <w:proofErr w:type="gramStart"/>
            <w:r>
              <w:rPr>
                <w:color w:val="110F11"/>
                <w:w w:val="105"/>
              </w:rPr>
              <w:t>ve</w:t>
            </w:r>
            <w:proofErr w:type="spellEnd"/>
            <w:r>
              <w:rPr>
                <w:color w:val="110F11"/>
                <w:w w:val="105"/>
              </w:rPr>
              <w:t xml:space="preserve"> ....</w:t>
            </w:r>
            <w:proofErr w:type="gram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Odası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232323"/>
                <w:w w:val="105"/>
              </w:rPr>
              <w:t>yetkililerinin</w:t>
            </w:r>
            <w:proofErr w:type="spellEnd"/>
            <w:r>
              <w:rPr>
                <w:color w:val="232323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mali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denetimine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açılmasına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ızın</w:t>
            </w:r>
            <w:proofErr w:type="spellEnd"/>
            <w:r>
              <w:rPr>
                <w:color w:val="110F11"/>
                <w:w w:val="105"/>
              </w:rPr>
              <w:t xml:space="preserve"> </w:t>
            </w:r>
            <w:proofErr w:type="spellStart"/>
            <w:r>
              <w:rPr>
                <w:color w:val="110F11"/>
                <w:w w:val="105"/>
              </w:rPr>
              <w:t>verıyorum</w:t>
            </w:r>
            <w:proofErr w:type="spellEnd"/>
            <w:r>
              <w:rPr>
                <w:color w:val="110F11"/>
                <w:w w:val="105"/>
              </w:rPr>
              <w:t>.</w:t>
            </w:r>
          </w:p>
          <w:p w:rsidR="00153D22" w:rsidRDefault="00153D22">
            <w:pPr>
              <w:pStyle w:val="TableParagraph"/>
              <w:rPr>
                <w:sz w:val="24"/>
              </w:rPr>
            </w:pPr>
          </w:p>
          <w:p w:rsidR="00153D22" w:rsidRDefault="00153D22">
            <w:pPr>
              <w:pStyle w:val="TableParagraph"/>
              <w:rPr>
                <w:sz w:val="24"/>
              </w:rPr>
            </w:pPr>
          </w:p>
          <w:p w:rsidR="00153D22" w:rsidRDefault="00153D22">
            <w:pPr>
              <w:pStyle w:val="TableParagraph"/>
              <w:rPr>
                <w:sz w:val="24"/>
              </w:rPr>
            </w:pPr>
          </w:p>
          <w:p w:rsidR="00153D22" w:rsidRDefault="00AC2E76">
            <w:pPr>
              <w:pStyle w:val="TableParagraph"/>
              <w:spacing w:before="170"/>
              <w:ind w:left="5829" w:right="1441"/>
              <w:jc w:val="center"/>
            </w:pPr>
            <w:r>
              <w:rPr>
                <w:color w:val="232323"/>
                <w:w w:val="105"/>
              </w:rPr>
              <w:t>.</w:t>
            </w:r>
            <w:r>
              <w:rPr>
                <w:color w:val="110F11"/>
                <w:w w:val="105"/>
              </w:rPr>
              <w:t>....../...../20.....</w:t>
            </w:r>
            <w:r>
              <w:rPr>
                <w:color w:val="232323"/>
                <w:w w:val="105"/>
              </w:rPr>
              <w:t>.</w:t>
            </w:r>
          </w:p>
          <w:p w:rsidR="00153D22" w:rsidRDefault="00153D22">
            <w:pPr>
              <w:pStyle w:val="TableParagraph"/>
              <w:rPr>
                <w:sz w:val="24"/>
              </w:rPr>
            </w:pPr>
          </w:p>
          <w:p w:rsidR="00153D22" w:rsidRDefault="00AC2E76">
            <w:pPr>
              <w:pStyle w:val="TableParagraph"/>
              <w:ind w:left="5167"/>
            </w:pPr>
            <w:proofErr w:type="spellStart"/>
            <w:r>
              <w:rPr>
                <w:color w:val="110F11"/>
                <w:w w:val="105"/>
              </w:rPr>
              <w:t>Adı-Soyadı</w:t>
            </w:r>
            <w:proofErr w:type="spellEnd"/>
            <w:r>
              <w:rPr>
                <w:color w:val="110F11"/>
                <w:w w:val="105"/>
              </w:rPr>
              <w:t xml:space="preserve">/ Firma </w:t>
            </w:r>
            <w:proofErr w:type="spellStart"/>
            <w:r>
              <w:rPr>
                <w:color w:val="110F11"/>
                <w:w w:val="105"/>
              </w:rPr>
              <w:t>Kaşesi</w:t>
            </w:r>
            <w:proofErr w:type="spellEnd"/>
          </w:p>
          <w:p w:rsidR="00153D22" w:rsidRDefault="00AC2E76">
            <w:pPr>
              <w:pStyle w:val="TableParagraph"/>
              <w:spacing w:before="16" w:line="254" w:lineRule="auto"/>
              <w:ind w:left="6243" w:right="1864"/>
              <w:jc w:val="center"/>
            </w:pPr>
            <w:proofErr w:type="spellStart"/>
            <w:r>
              <w:rPr>
                <w:color w:val="110F11"/>
              </w:rPr>
              <w:t>Unvan</w:t>
            </w:r>
            <w:proofErr w:type="spellEnd"/>
            <w:r>
              <w:rPr>
                <w:color w:val="110F11"/>
              </w:rPr>
              <w:t xml:space="preserve"> </w:t>
            </w:r>
            <w:proofErr w:type="spellStart"/>
            <w:r>
              <w:rPr>
                <w:color w:val="110F11"/>
              </w:rPr>
              <w:t>İmza</w:t>
            </w:r>
            <w:proofErr w:type="spellEnd"/>
          </w:p>
        </w:tc>
      </w:tr>
    </w:tbl>
    <w:p w:rsidR="00AC2E76" w:rsidRDefault="00AC2E76"/>
    <w:sectPr w:rsidR="00AC2E76">
      <w:pgSz w:w="11780" w:h="16760"/>
      <w:pgMar w:top="1600" w:right="1300" w:bottom="280" w:left="15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E76" w:rsidRDefault="00AC2E76" w:rsidP="003D5446">
      <w:r>
        <w:separator/>
      </w:r>
    </w:p>
  </w:endnote>
  <w:endnote w:type="continuationSeparator" w:id="0">
    <w:p w:rsidR="00AC2E76" w:rsidRDefault="00AC2E76" w:rsidP="003D5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E76" w:rsidRDefault="00AC2E76" w:rsidP="003D5446">
      <w:r>
        <w:separator/>
      </w:r>
    </w:p>
  </w:footnote>
  <w:footnote w:type="continuationSeparator" w:id="0">
    <w:p w:rsidR="00AC2E76" w:rsidRDefault="00AC2E76" w:rsidP="003D54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8088B"/>
    <w:multiLevelType w:val="hybridMultilevel"/>
    <w:tmpl w:val="D276A48A"/>
    <w:lvl w:ilvl="0" w:tplc="EC3C7622">
      <w:start w:val="1"/>
      <w:numFmt w:val="decimal"/>
      <w:lvlText w:val="%1)"/>
      <w:lvlJc w:val="left"/>
      <w:pPr>
        <w:ind w:left="453" w:hanging="347"/>
        <w:jc w:val="left"/>
      </w:pPr>
      <w:rPr>
        <w:rFonts w:hint="default"/>
        <w:spacing w:val="-1"/>
        <w:w w:val="99"/>
      </w:rPr>
    </w:lvl>
    <w:lvl w:ilvl="1" w:tplc="70B42E38">
      <w:start w:val="1"/>
      <w:numFmt w:val="lowerLetter"/>
      <w:lvlText w:val="%2)"/>
      <w:lvlJc w:val="left"/>
      <w:pPr>
        <w:ind w:left="1466" w:hanging="680"/>
        <w:jc w:val="left"/>
      </w:pPr>
      <w:rPr>
        <w:rFonts w:hint="default"/>
        <w:spacing w:val="-1"/>
        <w:w w:val="94"/>
      </w:rPr>
    </w:lvl>
    <w:lvl w:ilvl="2" w:tplc="A0BE21BA">
      <w:numFmt w:val="bullet"/>
      <w:lvlText w:val="•"/>
      <w:lvlJc w:val="left"/>
      <w:pPr>
        <w:ind w:left="1460" w:hanging="680"/>
      </w:pPr>
      <w:rPr>
        <w:rFonts w:hint="default"/>
      </w:rPr>
    </w:lvl>
    <w:lvl w:ilvl="3" w:tplc="23EC5672">
      <w:numFmt w:val="bullet"/>
      <w:lvlText w:val="•"/>
      <w:lvlJc w:val="left"/>
      <w:pPr>
        <w:ind w:left="2385" w:hanging="680"/>
      </w:pPr>
      <w:rPr>
        <w:rFonts w:hint="default"/>
      </w:rPr>
    </w:lvl>
    <w:lvl w:ilvl="4" w:tplc="A4ACCDCA">
      <w:numFmt w:val="bullet"/>
      <w:lvlText w:val="•"/>
      <w:lvlJc w:val="left"/>
      <w:pPr>
        <w:ind w:left="3310" w:hanging="680"/>
      </w:pPr>
      <w:rPr>
        <w:rFonts w:hint="default"/>
      </w:rPr>
    </w:lvl>
    <w:lvl w:ilvl="5" w:tplc="61E63D72">
      <w:numFmt w:val="bullet"/>
      <w:lvlText w:val="•"/>
      <w:lvlJc w:val="left"/>
      <w:pPr>
        <w:ind w:left="4235" w:hanging="680"/>
      </w:pPr>
      <w:rPr>
        <w:rFonts w:hint="default"/>
      </w:rPr>
    </w:lvl>
    <w:lvl w:ilvl="6" w:tplc="A9245AD4">
      <w:numFmt w:val="bullet"/>
      <w:lvlText w:val="•"/>
      <w:lvlJc w:val="left"/>
      <w:pPr>
        <w:ind w:left="5160" w:hanging="680"/>
      </w:pPr>
      <w:rPr>
        <w:rFonts w:hint="default"/>
      </w:rPr>
    </w:lvl>
    <w:lvl w:ilvl="7" w:tplc="D4F2C09E">
      <w:numFmt w:val="bullet"/>
      <w:lvlText w:val="•"/>
      <w:lvlJc w:val="left"/>
      <w:pPr>
        <w:ind w:left="6085" w:hanging="680"/>
      </w:pPr>
      <w:rPr>
        <w:rFonts w:hint="default"/>
      </w:rPr>
    </w:lvl>
    <w:lvl w:ilvl="8" w:tplc="EF7ABE3E">
      <w:numFmt w:val="bullet"/>
      <w:lvlText w:val="•"/>
      <w:lvlJc w:val="left"/>
      <w:pPr>
        <w:ind w:left="7010" w:hanging="6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153D22"/>
    <w:rsid w:val="00153D22"/>
    <w:rsid w:val="003D5446"/>
    <w:rsid w:val="00AC2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19"/>
      <w:szCs w:val="19"/>
    </w:rPr>
  </w:style>
  <w:style w:type="paragraph" w:styleId="ListeParagraf">
    <w:name w:val="List Paragraph"/>
    <w:basedOn w:val="Normal"/>
    <w:uiPriority w:val="1"/>
    <w:qFormat/>
    <w:pPr>
      <w:ind w:left="445" w:hanging="347"/>
    </w:pPr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stbilgi">
    <w:name w:val="header"/>
    <w:basedOn w:val="Normal"/>
    <w:link w:val="stbilgiChar"/>
    <w:uiPriority w:val="99"/>
    <w:unhideWhenUsed/>
    <w:rsid w:val="003D5446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3D5446"/>
    <w:rPr>
      <w:rFonts w:ascii="Arial" w:eastAsia="Arial" w:hAnsi="Arial" w:cs="Arial"/>
    </w:rPr>
  </w:style>
  <w:style w:type="paragraph" w:styleId="Altbilgi">
    <w:name w:val="footer"/>
    <w:basedOn w:val="Normal"/>
    <w:link w:val="AltbilgiChar"/>
    <w:uiPriority w:val="99"/>
    <w:unhideWhenUsed/>
    <w:rsid w:val="003D544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3D5446"/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görsel</cp:lastModifiedBy>
  <cp:revision>3</cp:revision>
  <dcterms:created xsi:type="dcterms:W3CDTF">2023-01-04T14:02:00Z</dcterms:created>
  <dcterms:modified xsi:type="dcterms:W3CDTF">2023-01-04T14:05:00Z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2022-12-21T00:00:00Z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2022-12-21T00:00:00Z</vt:filetime>
  </property>
</Properties>
</file>